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6" w:rsidRPr="00094C60" w:rsidRDefault="00BD0053" w:rsidP="00BD0053">
      <w:pPr>
        <w:jc w:val="center"/>
        <w:rPr>
          <w:sz w:val="26"/>
          <w:szCs w:val="26"/>
        </w:rPr>
      </w:pPr>
      <w:r w:rsidRPr="0096589A">
        <w:rPr>
          <w:noProof/>
        </w:rPr>
        <w:drawing>
          <wp:anchor distT="0" distB="0" distL="114300" distR="114300" simplePos="0" relativeHeight="251676672" behindDoc="1" locked="0" layoutInCell="1" allowOverlap="1" wp14:anchorId="4F22219D" wp14:editId="6B70703B">
            <wp:simplePos x="0" y="0"/>
            <wp:positionH relativeFrom="column">
              <wp:posOffset>34290</wp:posOffset>
            </wp:positionH>
            <wp:positionV relativeFrom="paragraph">
              <wp:posOffset>-222250</wp:posOffset>
            </wp:positionV>
            <wp:extent cx="2298065" cy="1296670"/>
            <wp:effectExtent l="0" t="0" r="0" b="0"/>
            <wp:wrapTight wrapText="bothSides">
              <wp:wrapPolygon edited="0">
                <wp:start x="0" y="0"/>
                <wp:lineTo x="0" y="21262"/>
                <wp:lineTo x="21487" y="21262"/>
                <wp:lineTo x="21487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0C6" w:rsidRPr="00094C60">
        <w:rPr>
          <w:b/>
          <w:sz w:val="26"/>
          <w:szCs w:val="26"/>
        </w:rPr>
        <w:t>«</w:t>
      </w:r>
      <w:bookmarkStart w:id="0" w:name="_GoBack"/>
      <w:r w:rsidR="00F760C6" w:rsidRPr="00094C60">
        <w:rPr>
          <w:b/>
          <w:sz w:val="26"/>
          <w:szCs w:val="26"/>
        </w:rPr>
        <w:t xml:space="preserve">Сколько нас теперь живёт? Нам статистик </w:t>
      </w:r>
      <w:bookmarkEnd w:id="0"/>
      <w:r w:rsidR="00F760C6" w:rsidRPr="00094C60">
        <w:rPr>
          <w:b/>
          <w:sz w:val="26"/>
          <w:szCs w:val="26"/>
        </w:rPr>
        <w:t>разберёт…»</w:t>
      </w:r>
    </w:p>
    <w:p w:rsidR="00DC5FEE" w:rsidRPr="00094C60" w:rsidRDefault="00F760C6" w:rsidP="00BD0053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6"/>
          <w:szCs w:val="26"/>
        </w:rPr>
      </w:pPr>
      <w:r w:rsidRPr="00094C60">
        <w:rPr>
          <w:b/>
          <w:i/>
          <w:color w:val="000000"/>
          <w:sz w:val="26"/>
          <w:szCs w:val="26"/>
        </w:rPr>
        <w:t xml:space="preserve">Строчка из стихотворения о статистике, которое зачитала команда </w:t>
      </w:r>
      <w:r w:rsidR="00E76945" w:rsidRPr="00094C60">
        <w:rPr>
          <w:b/>
          <w:i/>
          <w:color w:val="000000"/>
          <w:sz w:val="26"/>
          <w:szCs w:val="26"/>
        </w:rPr>
        <w:t>«</w:t>
      </w:r>
      <w:r w:rsidRPr="00094C60">
        <w:rPr>
          <w:b/>
          <w:i/>
          <w:color w:val="000000"/>
          <w:sz w:val="26"/>
          <w:szCs w:val="26"/>
        </w:rPr>
        <w:t>СССР</w:t>
      </w:r>
      <w:r w:rsidR="00E76945" w:rsidRPr="00094C60">
        <w:rPr>
          <w:b/>
          <w:i/>
          <w:color w:val="000000"/>
          <w:sz w:val="26"/>
          <w:szCs w:val="26"/>
        </w:rPr>
        <w:t>»</w:t>
      </w:r>
      <w:r w:rsidRPr="00094C60">
        <w:rPr>
          <w:b/>
          <w:i/>
          <w:color w:val="000000"/>
          <w:sz w:val="26"/>
          <w:szCs w:val="26"/>
        </w:rPr>
        <w:t xml:space="preserve"> из Брянского кооперативного техникума в одно</w:t>
      </w:r>
      <w:r w:rsidR="00E76945" w:rsidRPr="00094C60">
        <w:rPr>
          <w:b/>
          <w:i/>
          <w:color w:val="000000"/>
          <w:sz w:val="26"/>
          <w:szCs w:val="26"/>
        </w:rPr>
        <w:t>м</w:t>
      </w:r>
      <w:r w:rsidRPr="00094C60">
        <w:rPr>
          <w:b/>
          <w:i/>
          <w:color w:val="000000"/>
          <w:sz w:val="26"/>
          <w:szCs w:val="26"/>
        </w:rPr>
        <w:t xml:space="preserve"> из конкурсов «Статистического каламбура»</w:t>
      </w:r>
      <w:r w:rsidR="00655972" w:rsidRPr="00094C60">
        <w:rPr>
          <w:b/>
          <w:bCs/>
          <w:i/>
          <w:color w:val="000000"/>
          <w:sz w:val="26"/>
          <w:szCs w:val="26"/>
        </w:rPr>
        <w:t>.</w:t>
      </w:r>
    </w:p>
    <w:p w:rsidR="00DC5FEE" w:rsidRPr="00094C60" w:rsidRDefault="00BD0053" w:rsidP="00CA334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3.25pt;margin-top:67pt;width:267.85pt;height:234.15pt;z-index:251671552;mso-width-relative:margin;mso-height-relative:margin" strokecolor="white [3212]">
            <v:textbox style="mso-next-textbox:#_x0000_s1030">
              <w:txbxContent>
                <w:p w:rsidR="00CA334B" w:rsidRPr="00094C60" w:rsidRDefault="00CA334B" w:rsidP="00CA334B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 xml:space="preserve">Участники продемонстрировали свою эрудицию и сообразительность в конкурсе презентаций, конкурсе капитанов команд «Так утверждает статистика», конкурсе частушек и стихов про статистику. Отдельно была освещена тема Всероссийской переписи населения-2020. Заместитель директора инженерно-экономического института по учебной работе, доцент кафедры «Экономики, оценки бизнеса и бухгалтерского учета» </w:t>
                  </w:r>
                  <w:proofErr w:type="spellStart"/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>Жиленкова</w:t>
                  </w:r>
                  <w:proofErr w:type="spellEnd"/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 xml:space="preserve"> Елена Петровна рассказала молодому поколению о важности переписи.</w:t>
                  </w:r>
                </w:p>
                <w:p w:rsidR="00CA334B" w:rsidRDefault="00CA334B"/>
              </w:txbxContent>
            </v:textbox>
          </v:shape>
        </w:pict>
      </w:r>
      <w:r w:rsidR="00DC5FEE" w:rsidRPr="00094C60">
        <w:rPr>
          <w:bCs/>
          <w:color w:val="000000"/>
          <w:sz w:val="26"/>
          <w:szCs w:val="26"/>
        </w:rPr>
        <w:t xml:space="preserve">Викторина «Статистический каламбур» прошла 1 ноября на кафедре «Экономики, оценки бизнеса и бухгалтерского учета» Брянского государственного инженерно-технологического университета. Мероприятие объединило четыре команды из трёх учебных заведений Брянска – кооперативного техникума, строительного колледжа, инженерно-технологического университета. </w:t>
      </w:r>
    </w:p>
    <w:p w:rsidR="00DC5FEE" w:rsidRDefault="00BD0053" w:rsidP="00DC5FEE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A550F35" wp14:editId="4C351136">
            <wp:simplePos x="0" y="0"/>
            <wp:positionH relativeFrom="column">
              <wp:posOffset>-71755</wp:posOffset>
            </wp:positionH>
            <wp:positionV relativeFrom="paragraph">
              <wp:posOffset>35560</wp:posOffset>
            </wp:positionV>
            <wp:extent cx="3009900" cy="2392680"/>
            <wp:effectExtent l="0" t="0" r="0" b="0"/>
            <wp:wrapTight wrapText="bothSides">
              <wp:wrapPolygon edited="0">
                <wp:start x="0" y="0"/>
                <wp:lineTo x="0" y="21497"/>
                <wp:lineTo x="21463" y="21497"/>
                <wp:lineTo x="21463" y="0"/>
                <wp:lineTo x="0" y="0"/>
              </wp:wrapPolygon>
            </wp:wrapTight>
            <wp:docPr id="2" name="Рисунок 1" descr="I:\Мероприятия\Статистический каламбур\фото\05t07-YM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ероприятия\Статистический каламбур\фото\05t07-YMj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BD0053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31" type="#_x0000_t202" style="position:absolute;left:0;text-align:left;margin-left:-17.05pt;margin-top:11.75pt;width:267.85pt;height:359.4pt;z-index:251673600;mso-width-relative:margin;mso-height-relative:margin" strokecolor="white [3212]">
            <v:textbox style="mso-next-textbox:#_x0000_s1031">
              <w:txbxContent>
                <w:p w:rsidR="00B83CC6" w:rsidRPr="00094C60" w:rsidRDefault="00B83CC6" w:rsidP="00B83CC6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 xml:space="preserve">Организаторы подготовили и дополнительное состязание шуточного характера – игра «Сто к одному». Например, ребята отвечали на такие вопросы: «Почему студент пришёл на пару?», «Почему студент не пришёл на пару?», «Без чего студент не студент?». </w:t>
                  </w:r>
                </w:p>
                <w:p w:rsidR="00094C60" w:rsidRPr="00094C60" w:rsidRDefault="00094C60" w:rsidP="00094C60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 xml:space="preserve">Жюри определили победителей из каждой команды. </w:t>
                  </w:r>
                </w:p>
                <w:p w:rsidR="00094C60" w:rsidRDefault="00094C60" w:rsidP="00094C60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 xml:space="preserve">«Статистический каламбур» проходил при поддержке «Российской ассоциации статистиков» и Территориального органа Федеральной службы государственной статистики по Брянской области. Заместитель начальника отела статистики труда, науки, образования и инноваций </w:t>
                  </w:r>
                  <w:proofErr w:type="spellStart"/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>Брянкстата</w:t>
                  </w:r>
                  <w:proofErr w:type="spellEnd"/>
                  <w:r w:rsidRPr="00094C60">
                    <w:rPr>
                      <w:bCs/>
                      <w:color w:val="000000"/>
                      <w:sz w:val="26"/>
                      <w:szCs w:val="26"/>
                    </w:rPr>
                    <w:t xml:space="preserve"> Павловская Татьяна Михайловна отметила, что статистика – наука не только занимательная и интересная, но и очень важная и нужная, поэтому необходимо, чтобы ребята не останавливались на пути к приобретению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новых знаний. </w:t>
                  </w:r>
                </w:p>
                <w:p w:rsidR="00B83CC6" w:rsidRDefault="00B83CC6" w:rsidP="00B83CC6"/>
              </w:txbxContent>
            </v:textbox>
          </v:shape>
        </w:pict>
      </w: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9FB19AB" wp14:editId="3114A78A">
            <wp:simplePos x="0" y="0"/>
            <wp:positionH relativeFrom="column">
              <wp:posOffset>3446780</wp:posOffset>
            </wp:positionH>
            <wp:positionV relativeFrom="paragraph">
              <wp:posOffset>84455</wp:posOffset>
            </wp:positionV>
            <wp:extent cx="3011170" cy="2115820"/>
            <wp:effectExtent l="0" t="0" r="0" b="0"/>
            <wp:wrapSquare wrapText="bothSides"/>
            <wp:docPr id="5" name="Рисунок 3" descr="I:\Мероприятия\Статистический каламбур\фото\EqhEa9Hj1I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Мероприятия\Статистический каламбур\фото\EqhEa9Hj1Iw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4B" w:rsidRDefault="00CA334B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A334B" w:rsidRDefault="00CA334B" w:rsidP="00B83CC6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83CC6" w:rsidRPr="00B83CC6" w:rsidRDefault="00B83CC6" w:rsidP="00B83CC6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8"/>
        </w:rPr>
      </w:pPr>
      <w:r>
        <w:rPr>
          <w:bCs/>
          <w:color w:val="000000"/>
          <w:sz w:val="28"/>
          <w:szCs w:val="28"/>
        </w:rPr>
        <w:br w:type="textWrapping" w:clear="all"/>
      </w:r>
      <w:r w:rsidRPr="00B83CC6">
        <w:rPr>
          <w:bCs/>
          <w:color w:val="000000"/>
          <w:sz w:val="22"/>
          <w:szCs w:val="28"/>
        </w:rPr>
        <w:t>Команда «СССР»,</w:t>
      </w:r>
    </w:p>
    <w:p w:rsidR="00B83CC6" w:rsidRPr="00094C60" w:rsidRDefault="00B83CC6" w:rsidP="00094C60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8"/>
        </w:rPr>
      </w:pPr>
      <w:r w:rsidRPr="00B83CC6">
        <w:rPr>
          <w:bCs/>
          <w:color w:val="000000"/>
          <w:sz w:val="22"/>
          <w:szCs w:val="28"/>
        </w:rPr>
        <w:t xml:space="preserve"> Брянский кооперативный техникум.</w:t>
      </w:r>
    </w:p>
    <w:p w:rsidR="00B83CC6" w:rsidRDefault="00B83CC6" w:rsidP="00BD0053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801159" cy="2137144"/>
            <wp:effectExtent l="0" t="0" r="0" b="0"/>
            <wp:docPr id="8" name="Рисунок 5" descr="I:\Мероприятия\Статистический каламбур\фото\nGREOxUdy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Мероприятия\Статистический каламбур\фото\nGREOxUdy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21" cy="213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C6" w:rsidRPr="009F0877" w:rsidRDefault="009F0877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2"/>
        </w:rPr>
      </w:pPr>
      <w:r w:rsidRPr="009F0877">
        <w:rPr>
          <w:bCs/>
          <w:color w:val="000000"/>
          <w:sz w:val="22"/>
          <w:szCs w:val="22"/>
        </w:rPr>
        <w:t>Команда «</w:t>
      </w:r>
      <w:proofErr w:type="spellStart"/>
      <w:proofErr w:type="gramStart"/>
      <w:r w:rsidRPr="009F0877">
        <w:rPr>
          <w:bCs/>
          <w:color w:val="000000"/>
          <w:sz w:val="22"/>
          <w:szCs w:val="22"/>
        </w:rPr>
        <w:t>Стат</w:t>
      </w:r>
      <w:proofErr w:type="spellEnd"/>
      <w:proofErr w:type="gramEnd"/>
      <w:r w:rsidRPr="009F0877">
        <w:rPr>
          <w:bCs/>
          <w:color w:val="000000"/>
          <w:sz w:val="22"/>
          <w:szCs w:val="22"/>
          <w:lang w:val="en-US"/>
        </w:rPr>
        <w:t>Woman</w:t>
      </w:r>
      <w:r w:rsidRPr="009F0877">
        <w:rPr>
          <w:bCs/>
          <w:color w:val="000000"/>
          <w:sz w:val="22"/>
          <w:szCs w:val="22"/>
        </w:rPr>
        <w:t xml:space="preserve">», </w:t>
      </w:r>
    </w:p>
    <w:p w:rsidR="009F0877" w:rsidRPr="009F0877" w:rsidRDefault="009F0877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2"/>
        </w:rPr>
      </w:pPr>
      <w:r w:rsidRPr="009F0877">
        <w:rPr>
          <w:bCs/>
          <w:color w:val="000000"/>
          <w:sz w:val="22"/>
          <w:szCs w:val="22"/>
        </w:rPr>
        <w:t>Брянский инженерно-технологический университет.</w:t>
      </w:r>
    </w:p>
    <w:p w:rsidR="00B83CC6" w:rsidRDefault="00603846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pict>
          <v:shape id="_x0000_s1032" type="#_x0000_t202" style="position:absolute;left:0;text-align:left;margin-left:5.6pt;margin-top:-7.4pt;width:281.8pt;height:234.15pt;z-index:251674624;mso-width-relative:margin;mso-height-relative:margin" strokecolor="white [3212]">
            <v:textbox style="mso-next-textbox:#_x0000_s1032">
              <w:txbxContent>
                <w:p w:rsidR="009F0877" w:rsidRPr="0011571C" w:rsidRDefault="009F0877" w:rsidP="0011571C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11571C">
                    <w:rPr>
                      <w:bCs/>
                      <w:color w:val="000000"/>
                      <w:sz w:val="26"/>
                      <w:szCs w:val="26"/>
                    </w:rPr>
                    <w:t xml:space="preserve">Статистика действительно важная наука и для государства, и для населения. Она не терпит ошибок. Заниматься ей должны профессионалы. Поэтому так актуально введение отдельной образовательной программы для обучения статистиков в учебных заведениях Брянска. </w:t>
                  </w:r>
                </w:p>
              </w:txbxContent>
            </v:textbox>
          </v:shape>
        </w:pict>
      </w:r>
      <w:r w:rsidR="009F0877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299010" cy="3063834"/>
            <wp:effectExtent l="19050" t="0" r="6040" b="0"/>
            <wp:docPr id="10" name="Рисунок 6" descr="I:\Мероприятия\Статистический каламбур\фото\TmqWHXTCk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Мероприятия\Статистический каламбур\фото\TmqWHXTCkR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45" cy="306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1B" w:rsidRDefault="009F0877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8"/>
        </w:rPr>
      </w:pPr>
      <w:r w:rsidRPr="00FB581B">
        <w:rPr>
          <w:bCs/>
          <w:color w:val="000000"/>
          <w:sz w:val="22"/>
          <w:szCs w:val="28"/>
        </w:rPr>
        <w:t xml:space="preserve">Павловская Татьяна Михайловна </w:t>
      </w:r>
    </w:p>
    <w:p w:rsidR="00FB581B" w:rsidRDefault="009F0877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8"/>
        </w:rPr>
      </w:pPr>
      <w:r w:rsidRPr="00FB581B">
        <w:rPr>
          <w:bCs/>
          <w:color w:val="000000"/>
          <w:sz w:val="22"/>
          <w:szCs w:val="28"/>
        </w:rPr>
        <w:t xml:space="preserve">при вручении памятного приза от </w:t>
      </w:r>
      <w:proofErr w:type="spellStart"/>
      <w:r w:rsidRPr="00FB581B">
        <w:rPr>
          <w:bCs/>
          <w:color w:val="000000"/>
          <w:sz w:val="22"/>
          <w:szCs w:val="28"/>
        </w:rPr>
        <w:t>Брянскстата</w:t>
      </w:r>
      <w:proofErr w:type="spellEnd"/>
      <w:r w:rsidRPr="00FB581B">
        <w:rPr>
          <w:bCs/>
          <w:color w:val="000000"/>
          <w:sz w:val="22"/>
          <w:szCs w:val="28"/>
        </w:rPr>
        <w:t xml:space="preserve"> </w:t>
      </w:r>
    </w:p>
    <w:p w:rsidR="00FB581B" w:rsidRDefault="009F0877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8"/>
        </w:rPr>
      </w:pPr>
      <w:r w:rsidRPr="00FB581B">
        <w:rPr>
          <w:bCs/>
          <w:color w:val="000000"/>
          <w:sz w:val="22"/>
          <w:szCs w:val="28"/>
        </w:rPr>
        <w:t>участнику команды «Эрудит»</w:t>
      </w:r>
      <w:r w:rsidR="00FB581B" w:rsidRPr="00FB581B">
        <w:rPr>
          <w:bCs/>
          <w:color w:val="000000"/>
          <w:sz w:val="22"/>
          <w:szCs w:val="28"/>
        </w:rPr>
        <w:t xml:space="preserve"> </w:t>
      </w:r>
    </w:p>
    <w:p w:rsidR="00B83CC6" w:rsidRPr="00FB581B" w:rsidRDefault="00FB581B" w:rsidP="009F0877">
      <w:pPr>
        <w:pStyle w:val="af5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2"/>
          <w:szCs w:val="28"/>
        </w:rPr>
      </w:pPr>
      <w:r w:rsidRPr="00FB581B">
        <w:rPr>
          <w:bCs/>
          <w:color w:val="000000"/>
          <w:sz w:val="22"/>
          <w:szCs w:val="28"/>
        </w:rPr>
        <w:t xml:space="preserve">Брянского строительного </w:t>
      </w:r>
      <w:r w:rsidR="001E13D2">
        <w:rPr>
          <w:bCs/>
          <w:color w:val="000000"/>
          <w:sz w:val="22"/>
          <w:szCs w:val="28"/>
        </w:rPr>
        <w:t>колледжа</w:t>
      </w:r>
      <w:r w:rsidRPr="00FB581B">
        <w:rPr>
          <w:bCs/>
          <w:color w:val="000000"/>
          <w:sz w:val="22"/>
          <w:szCs w:val="28"/>
        </w:rPr>
        <w:t xml:space="preserve">. </w:t>
      </w:r>
    </w:p>
    <w:p w:rsidR="00B83CC6" w:rsidRDefault="00B83CC6" w:rsidP="0065597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B39A4" w:rsidRPr="006B39A4" w:rsidRDefault="006B39A4" w:rsidP="00867AB4">
      <w:pPr>
        <w:shd w:val="clear" w:color="auto" w:fill="FFFFFF"/>
        <w:rPr>
          <w:color w:val="000000"/>
          <w:sz w:val="28"/>
          <w:szCs w:val="28"/>
        </w:rPr>
      </w:pPr>
    </w:p>
    <w:p w:rsidR="008F6BFE" w:rsidRPr="008F6BFE" w:rsidRDefault="00603846" w:rsidP="008F6BFE">
      <w:pPr>
        <w:jc w:val="both"/>
        <w:rPr>
          <w:b/>
          <w:sz w:val="28"/>
          <w:szCs w:val="28"/>
        </w:rPr>
      </w:pPr>
      <w:r>
        <w:rPr>
          <w:noProof/>
          <w:color w:val="000000"/>
          <w:szCs w:val="28"/>
        </w:rPr>
        <w:pict>
          <v:shape id="_x0000_s1028" type="#_x0000_t202" style="position:absolute;left:0;text-align:left;margin-left:248.85pt;margin-top:5.6pt;width:276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" strokecolor="white [3212]">
            <v:textbox style="mso-fit-shape-to-text:t">
              <w:txbxContent>
                <w:p w:rsidR="006B39A4" w:rsidRPr="0059683B" w:rsidRDefault="006B39A4" w:rsidP="006B39A4">
                  <w:pPr>
                    <w:spacing w:line="240" w:lineRule="exact"/>
                    <w:jc w:val="center"/>
                    <w:rPr>
                      <w:sz w:val="28"/>
                      <w:szCs w:val="26"/>
                    </w:rPr>
                  </w:pPr>
                  <w:r w:rsidRPr="0059683B">
                    <w:rPr>
                      <w:sz w:val="28"/>
                      <w:szCs w:val="26"/>
                    </w:rPr>
                    <w:t>При использовании материала ссылка</w:t>
                  </w:r>
                </w:p>
                <w:p w:rsidR="006B39A4" w:rsidRPr="0059683B" w:rsidRDefault="006B39A4" w:rsidP="006B39A4">
                  <w:pPr>
                    <w:spacing w:line="240" w:lineRule="exact"/>
                    <w:jc w:val="center"/>
                    <w:rPr>
                      <w:sz w:val="28"/>
                      <w:szCs w:val="26"/>
                    </w:rPr>
                  </w:pPr>
                  <w:r w:rsidRPr="0059683B">
                    <w:rPr>
                      <w:sz w:val="28"/>
                      <w:szCs w:val="26"/>
                    </w:rPr>
                    <w:t>на  Брянскстат обязательна</w:t>
                  </w:r>
                </w:p>
                <w:p w:rsidR="006B39A4" w:rsidRDefault="006B39A4" w:rsidP="006B39A4"/>
              </w:txbxContent>
            </v:textbox>
          </v:shape>
        </w:pict>
      </w:r>
    </w:p>
    <w:sectPr w:rsidR="008F6BFE" w:rsidRPr="008F6BFE" w:rsidSect="00BD0053">
      <w:headerReference w:type="default" r:id="rId14"/>
      <w:pgSz w:w="11906" w:h="16838"/>
      <w:pgMar w:top="1134" w:right="726" w:bottom="42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46" w:rsidRDefault="00603846" w:rsidP="00AE6D58">
      <w:r>
        <w:separator/>
      </w:r>
    </w:p>
  </w:endnote>
  <w:endnote w:type="continuationSeparator" w:id="0">
    <w:p w:rsidR="00603846" w:rsidRDefault="00603846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46" w:rsidRDefault="00603846" w:rsidP="00AE6D58">
      <w:r>
        <w:separator/>
      </w:r>
    </w:p>
  </w:footnote>
  <w:footnote w:type="continuationSeparator" w:id="0">
    <w:p w:rsidR="00603846" w:rsidRDefault="00603846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D3" w:rsidRDefault="00184C9D" w:rsidP="009220D3">
    <w:pPr>
      <w:pStyle w:val="af0"/>
      <w:rPr>
        <w:noProof/>
      </w:rPr>
    </w:pPr>
    <w:r>
      <w:rPr>
        <w:noProof/>
      </w:rPr>
      <w:drawing>
        <wp:inline distT="0" distB="0" distL="0" distR="0" wp14:anchorId="4913098C" wp14:editId="7A6208B0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8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margin-left:369.4pt;margin-top:10.15pt;width:135.8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xMgQ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A5f8TIEC&#10;AAAQBQAADgAAAAAAAAAAAAAAAAAuAgAAZHJzL2Uyb0RvYy54bWxQSwECLQAUAAYACAAAACEA7Eye&#10;X90AAAAKAQAADwAAAAAAAAAAAAAAAADbBAAAZHJzL2Rvd25yZXYueG1sUEsFBgAAAAAEAAQA8wAA&#10;AOUFAAAAAA==&#10;" stroked="f">
          <v:textbox>
            <w:txbxContent>
              <w:p w:rsidR="009220D3" w:rsidRDefault="009220D3" w:rsidP="009220D3">
                <w:pP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</w:pPr>
                <w: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Пресс - релиз</w:t>
                </w:r>
              </w:p>
            </w:txbxContent>
          </v:textbox>
        </v:shape>
      </w:pict>
    </w:r>
    <w:r w:rsidR="009220D3">
      <w:rPr>
        <w:noProof/>
      </w:rPr>
      <w:t xml:space="preserve">                      </w:t>
    </w:r>
  </w:p>
  <w:p w:rsidR="009220D3" w:rsidRDefault="00603846" w:rsidP="009220D3">
    <w:pPr>
      <w:pStyle w:val="af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0" type="#_x0000_t32" style="position:absolute;margin-left:5.7pt;margin-top:6.25pt;width:46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kdJgIAAD8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" strokecolor="#365f91" strokeweight="2pt"/>
      </w:pict>
    </w:r>
  </w:p>
  <w:p w:rsidR="005E2F1D" w:rsidRDefault="00603846" w:rsidP="005E2F1D">
    <w:pPr>
      <w:pStyle w:val="af0"/>
      <w:rPr>
        <w:noProof/>
      </w:rPr>
    </w:pPr>
    <w:r>
      <w:rPr>
        <w:noProof/>
      </w:rPr>
      <w:pict>
        <v:shape id="Text Box 9" o:spid="_x0000_s2049" type="#_x0000_t202" style="position:absolute;margin-left:369.4pt;margin-top:10.15pt;width:135.85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7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" stroked="f">
          <v:textbox>
            <w:txbxContent>
              <w:p w:rsidR="005E2F1D" w:rsidRPr="005E2F1D" w:rsidRDefault="005E2F1D" w:rsidP="005E2F1D"/>
            </w:txbxContent>
          </v:textbox>
        </v:shape>
      </w:pict>
    </w:r>
    <w:r w:rsidR="005E2F1D">
      <w:rPr>
        <w:noProof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5285"/>
    <w:multiLevelType w:val="hybridMultilevel"/>
    <w:tmpl w:val="CE5C21A8"/>
    <w:lvl w:ilvl="0" w:tplc="4B14AB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E692C"/>
    <w:multiLevelType w:val="hybridMultilevel"/>
    <w:tmpl w:val="2A2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5A7A"/>
    <w:multiLevelType w:val="hybridMultilevel"/>
    <w:tmpl w:val="8DE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C4C30"/>
    <w:multiLevelType w:val="hybridMultilevel"/>
    <w:tmpl w:val="330A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E0FBE"/>
    <w:multiLevelType w:val="multilevel"/>
    <w:tmpl w:val="5CA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95CE4"/>
    <w:multiLevelType w:val="hybridMultilevel"/>
    <w:tmpl w:val="A44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3D09"/>
    <w:multiLevelType w:val="hybridMultilevel"/>
    <w:tmpl w:val="A0A087FA"/>
    <w:lvl w:ilvl="0" w:tplc="1320342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43"/>
    <w:rsid w:val="000008D2"/>
    <w:rsid w:val="00002B89"/>
    <w:rsid w:val="000140A1"/>
    <w:rsid w:val="000151B6"/>
    <w:rsid w:val="00021ADD"/>
    <w:rsid w:val="00022424"/>
    <w:rsid w:val="000236D8"/>
    <w:rsid w:val="0002653D"/>
    <w:rsid w:val="000311CC"/>
    <w:rsid w:val="00033493"/>
    <w:rsid w:val="000400F2"/>
    <w:rsid w:val="0004022D"/>
    <w:rsid w:val="00052B9F"/>
    <w:rsid w:val="0005359D"/>
    <w:rsid w:val="00053815"/>
    <w:rsid w:val="00054087"/>
    <w:rsid w:val="000708F1"/>
    <w:rsid w:val="00073A3A"/>
    <w:rsid w:val="000768E1"/>
    <w:rsid w:val="00083A35"/>
    <w:rsid w:val="000840BC"/>
    <w:rsid w:val="00085C38"/>
    <w:rsid w:val="00086227"/>
    <w:rsid w:val="0009279D"/>
    <w:rsid w:val="00094C60"/>
    <w:rsid w:val="00095777"/>
    <w:rsid w:val="000A3828"/>
    <w:rsid w:val="000A41DB"/>
    <w:rsid w:val="000A62F8"/>
    <w:rsid w:val="000B49CA"/>
    <w:rsid w:val="000C0778"/>
    <w:rsid w:val="000C26B5"/>
    <w:rsid w:val="000C5243"/>
    <w:rsid w:val="000C5276"/>
    <w:rsid w:val="000D14DA"/>
    <w:rsid w:val="000F50AF"/>
    <w:rsid w:val="0011571C"/>
    <w:rsid w:val="00120C16"/>
    <w:rsid w:val="0012588B"/>
    <w:rsid w:val="001266A7"/>
    <w:rsid w:val="00126B16"/>
    <w:rsid w:val="00132CD0"/>
    <w:rsid w:val="00136AEC"/>
    <w:rsid w:val="00144DE0"/>
    <w:rsid w:val="00153960"/>
    <w:rsid w:val="00163DEB"/>
    <w:rsid w:val="00174786"/>
    <w:rsid w:val="00184C2C"/>
    <w:rsid w:val="00184C9D"/>
    <w:rsid w:val="00190C32"/>
    <w:rsid w:val="001A1119"/>
    <w:rsid w:val="001A298C"/>
    <w:rsid w:val="001A5FF1"/>
    <w:rsid w:val="001E0621"/>
    <w:rsid w:val="001E0B48"/>
    <w:rsid w:val="001E13D2"/>
    <w:rsid w:val="001E3236"/>
    <w:rsid w:val="001F0A13"/>
    <w:rsid w:val="001F3152"/>
    <w:rsid w:val="001F63E0"/>
    <w:rsid w:val="0020166F"/>
    <w:rsid w:val="0020272D"/>
    <w:rsid w:val="0020622D"/>
    <w:rsid w:val="00222F9B"/>
    <w:rsid w:val="00224B94"/>
    <w:rsid w:val="0022704A"/>
    <w:rsid w:val="0023677B"/>
    <w:rsid w:val="00243FB7"/>
    <w:rsid w:val="002442A2"/>
    <w:rsid w:val="00246C8C"/>
    <w:rsid w:val="00253667"/>
    <w:rsid w:val="002645A8"/>
    <w:rsid w:val="00266504"/>
    <w:rsid w:val="00274525"/>
    <w:rsid w:val="00276816"/>
    <w:rsid w:val="002836DA"/>
    <w:rsid w:val="0028393A"/>
    <w:rsid w:val="002858E7"/>
    <w:rsid w:val="00291D5F"/>
    <w:rsid w:val="00295E84"/>
    <w:rsid w:val="002A36AE"/>
    <w:rsid w:val="002B1E58"/>
    <w:rsid w:val="002B5984"/>
    <w:rsid w:val="002B7293"/>
    <w:rsid w:val="002C250F"/>
    <w:rsid w:val="002C57E1"/>
    <w:rsid w:val="002C6200"/>
    <w:rsid w:val="002D0046"/>
    <w:rsid w:val="002D4827"/>
    <w:rsid w:val="002E3967"/>
    <w:rsid w:val="002F01E2"/>
    <w:rsid w:val="002F5C17"/>
    <w:rsid w:val="002F6BC7"/>
    <w:rsid w:val="00310DDA"/>
    <w:rsid w:val="00324671"/>
    <w:rsid w:val="00324DF1"/>
    <w:rsid w:val="00331887"/>
    <w:rsid w:val="00332623"/>
    <w:rsid w:val="00341140"/>
    <w:rsid w:val="00350A59"/>
    <w:rsid w:val="003544F5"/>
    <w:rsid w:val="00363E5F"/>
    <w:rsid w:val="003C4332"/>
    <w:rsid w:val="003D41E4"/>
    <w:rsid w:val="003E5E76"/>
    <w:rsid w:val="003E7E57"/>
    <w:rsid w:val="003F0515"/>
    <w:rsid w:val="003F1E45"/>
    <w:rsid w:val="003F5EFC"/>
    <w:rsid w:val="00404200"/>
    <w:rsid w:val="00405D5E"/>
    <w:rsid w:val="00407B9D"/>
    <w:rsid w:val="004151B4"/>
    <w:rsid w:val="004214FC"/>
    <w:rsid w:val="00430DC7"/>
    <w:rsid w:val="004313E8"/>
    <w:rsid w:val="0043658F"/>
    <w:rsid w:val="00454F3D"/>
    <w:rsid w:val="00457A1E"/>
    <w:rsid w:val="00462732"/>
    <w:rsid w:val="004668C5"/>
    <w:rsid w:val="0047264F"/>
    <w:rsid w:val="00477F87"/>
    <w:rsid w:val="00482E26"/>
    <w:rsid w:val="00485156"/>
    <w:rsid w:val="00493743"/>
    <w:rsid w:val="00493C3F"/>
    <w:rsid w:val="004A34CB"/>
    <w:rsid w:val="004B7261"/>
    <w:rsid w:val="004C1A14"/>
    <w:rsid w:val="004C26D1"/>
    <w:rsid w:val="004C330F"/>
    <w:rsid w:val="004C3DB7"/>
    <w:rsid w:val="004D414E"/>
    <w:rsid w:val="004E5935"/>
    <w:rsid w:val="004E644F"/>
    <w:rsid w:val="00502B57"/>
    <w:rsid w:val="00510908"/>
    <w:rsid w:val="00517F19"/>
    <w:rsid w:val="00520FA9"/>
    <w:rsid w:val="0053204F"/>
    <w:rsid w:val="00552C9C"/>
    <w:rsid w:val="00560A24"/>
    <w:rsid w:val="00564636"/>
    <w:rsid w:val="00570C75"/>
    <w:rsid w:val="00572433"/>
    <w:rsid w:val="00591122"/>
    <w:rsid w:val="00593C0E"/>
    <w:rsid w:val="005A078E"/>
    <w:rsid w:val="005B200E"/>
    <w:rsid w:val="005B6EF1"/>
    <w:rsid w:val="005C05F3"/>
    <w:rsid w:val="005C11E9"/>
    <w:rsid w:val="005C7FDB"/>
    <w:rsid w:val="005D0E1E"/>
    <w:rsid w:val="005D3A72"/>
    <w:rsid w:val="005D48CB"/>
    <w:rsid w:val="005E2F1D"/>
    <w:rsid w:val="005E63C1"/>
    <w:rsid w:val="005E64F1"/>
    <w:rsid w:val="005F10AD"/>
    <w:rsid w:val="005F1854"/>
    <w:rsid w:val="00603846"/>
    <w:rsid w:val="00603B9C"/>
    <w:rsid w:val="006267E9"/>
    <w:rsid w:val="0063630A"/>
    <w:rsid w:val="00655972"/>
    <w:rsid w:val="00682FEE"/>
    <w:rsid w:val="00685816"/>
    <w:rsid w:val="006866C9"/>
    <w:rsid w:val="00690285"/>
    <w:rsid w:val="00694A9C"/>
    <w:rsid w:val="006A2B39"/>
    <w:rsid w:val="006A3C9E"/>
    <w:rsid w:val="006B39A4"/>
    <w:rsid w:val="006B3AF1"/>
    <w:rsid w:val="006C344E"/>
    <w:rsid w:val="006C63C4"/>
    <w:rsid w:val="006C664A"/>
    <w:rsid w:val="006C7A53"/>
    <w:rsid w:val="006D24FE"/>
    <w:rsid w:val="006D4981"/>
    <w:rsid w:val="006D546E"/>
    <w:rsid w:val="006F681D"/>
    <w:rsid w:val="00706A52"/>
    <w:rsid w:val="007079C8"/>
    <w:rsid w:val="00711241"/>
    <w:rsid w:val="00715ADE"/>
    <w:rsid w:val="00722D2A"/>
    <w:rsid w:val="00724722"/>
    <w:rsid w:val="007257C5"/>
    <w:rsid w:val="00735D07"/>
    <w:rsid w:val="0074474A"/>
    <w:rsid w:val="007455F8"/>
    <w:rsid w:val="0074745D"/>
    <w:rsid w:val="0074795E"/>
    <w:rsid w:val="00750175"/>
    <w:rsid w:val="00751999"/>
    <w:rsid w:val="00756C0D"/>
    <w:rsid w:val="00763851"/>
    <w:rsid w:val="00763B28"/>
    <w:rsid w:val="0077355A"/>
    <w:rsid w:val="00795811"/>
    <w:rsid w:val="007A3E0D"/>
    <w:rsid w:val="007A7C4E"/>
    <w:rsid w:val="007B5C26"/>
    <w:rsid w:val="007B7ECC"/>
    <w:rsid w:val="007C2646"/>
    <w:rsid w:val="007D3616"/>
    <w:rsid w:val="007D7F3F"/>
    <w:rsid w:val="007E6D77"/>
    <w:rsid w:val="007F27E2"/>
    <w:rsid w:val="00803EE6"/>
    <w:rsid w:val="008109F8"/>
    <w:rsid w:val="00814E7D"/>
    <w:rsid w:val="008164F1"/>
    <w:rsid w:val="00820852"/>
    <w:rsid w:val="00820961"/>
    <w:rsid w:val="00821142"/>
    <w:rsid w:val="00822265"/>
    <w:rsid w:val="00824336"/>
    <w:rsid w:val="00833B66"/>
    <w:rsid w:val="008346EE"/>
    <w:rsid w:val="00847F2A"/>
    <w:rsid w:val="00852F9A"/>
    <w:rsid w:val="0086242B"/>
    <w:rsid w:val="00863A0E"/>
    <w:rsid w:val="00867AB4"/>
    <w:rsid w:val="00867E34"/>
    <w:rsid w:val="00872FE6"/>
    <w:rsid w:val="00881044"/>
    <w:rsid w:val="0088256E"/>
    <w:rsid w:val="00885259"/>
    <w:rsid w:val="00890EAA"/>
    <w:rsid w:val="008917CB"/>
    <w:rsid w:val="00897B2E"/>
    <w:rsid w:val="008A4B9E"/>
    <w:rsid w:val="008B0B42"/>
    <w:rsid w:val="008B1489"/>
    <w:rsid w:val="008B3480"/>
    <w:rsid w:val="008C2F50"/>
    <w:rsid w:val="008D217E"/>
    <w:rsid w:val="008D23E7"/>
    <w:rsid w:val="008D2607"/>
    <w:rsid w:val="008D2A81"/>
    <w:rsid w:val="008E5951"/>
    <w:rsid w:val="008F47F7"/>
    <w:rsid w:val="008F6BFE"/>
    <w:rsid w:val="0090124D"/>
    <w:rsid w:val="0090491C"/>
    <w:rsid w:val="00910C76"/>
    <w:rsid w:val="0091639B"/>
    <w:rsid w:val="00920B25"/>
    <w:rsid w:val="00921B8E"/>
    <w:rsid w:val="009220D3"/>
    <w:rsid w:val="009267E7"/>
    <w:rsid w:val="00930415"/>
    <w:rsid w:val="00930ED9"/>
    <w:rsid w:val="009317A0"/>
    <w:rsid w:val="00932FE0"/>
    <w:rsid w:val="00934029"/>
    <w:rsid w:val="00934A01"/>
    <w:rsid w:val="00936012"/>
    <w:rsid w:val="00940FF3"/>
    <w:rsid w:val="00960ABB"/>
    <w:rsid w:val="009618B4"/>
    <w:rsid w:val="00961CF6"/>
    <w:rsid w:val="009624B2"/>
    <w:rsid w:val="00964899"/>
    <w:rsid w:val="00974FC2"/>
    <w:rsid w:val="009774AC"/>
    <w:rsid w:val="00980C78"/>
    <w:rsid w:val="009815F0"/>
    <w:rsid w:val="00983927"/>
    <w:rsid w:val="00984939"/>
    <w:rsid w:val="009A47DE"/>
    <w:rsid w:val="009A51A5"/>
    <w:rsid w:val="009A6333"/>
    <w:rsid w:val="009A770C"/>
    <w:rsid w:val="009B006F"/>
    <w:rsid w:val="009B03E0"/>
    <w:rsid w:val="009B386B"/>
    <w:rsid w:val="009C2950"/>
    <w:rsid w:val="009C658E"/>
    <w:rsid w:val="009C6A39"/>
    <w:rsid w:val="009D2A1B"/>
    <w:rsid w:val="009E1287"/>
    <w:rsid w:val="009F0877"/>
    <w:rsid w:val="009F0A9B"/>
    <w:rsid w:val="009F186C"/>
    <w:rsid w:val="009F3D6D"/>
    <w:rsid w:val="00A01B74"/>
    <w:rsid w:val="00A05982"/>
    <w:rsid w:val="00A16A42"/>
    <w:rsid w:val="00A17A9D"/>
    <w:rsid w:val="00A257E0"/>
    <w:rsid w:val="00A338DA"/>
    <w:rsid w:val="00A461CC"/>
    <w:rsid w:val="00A51B40"/>
    <w:rsid w:val="00A5777F"/>
    <w:rsid w:val="00A711A1"/>
    <w:rsid w:val="00A86C75"/>
    <w:rsid w:val="00A8762A"/>
    <w:rsid w:val="00A94395"/>
    <w:rsid w:val="00A94ACA"/>
    <w:rsid w:val="00A94ED1"/>
    <w:rsid w:val="00A96969"/>
    <w:rsid w:val="00AA0A4D"/>
    <w:rsid w:val="00AA10E2"/>
    <w:rsid w:val="00AA7C37"/>
    <w:rsid w:val="00AA7F18"/>
    <w:rsid w:val="00AB34D4"/>
    <w:rsid w:val="00AB4541"/>
    <w:rsid w:val="00AB5ED9"/>
    <w:rsid w:val="00AB72D3"/>
    <w:rsid w:val="00AB7920"/>
    <w:rsid w:val="00AC6FE6"/>
    <w:rsid w:val="00AC7A26"/>
    <w:rsid w:val="00AD029B"/>
    <w:rsid w:val="00AD3E71"/>
    <w:rsid w:val="00AE57D0"/>
    <w:rsid w:val="00AE6D58"/>
    <w:rsid w:val="00AF266D"/>
    <w:rsid w:val="00AF605B"/>
    <w:rsid w:val="00AF6724"/>
    <w:rsid w:val="00B00A5F"/>
    <w:rsid w:val="00B039EA"/>
    <w:rsid w:val="00B10FAC"/>
    <w:rsid w:val="00B11F44"/>
    <w:rsid w:val="00B201DC"/>
    <w:rsid w:val="00B273A9"/>
    <w:rsid w:val="00B33C03"/>
    <w:rsid w:val="00B45C3B"/>
    <w:rsid w:val="00B71974"/>
    <w:rsid w:val="00B8220C"/>
    <w:rsid w:val="00B83CC6"/>
    <w:rsid w:val="00B86015"/>
    <w:rsid w:val="00B86653"/>
    <w:rsid w:val="00B90F7B"/>
    <w:rsid w:val="00B92B94"/>
    <w:rsid w:val="00B92D5C"/>
    <w:rsid w:val="00B9434B"/>
    <w:rsid w:val="00B95B21"/>
    <w:rsid w:val="00B977B2"/>
    <w:rsid w:val="00BA362E"/>
    <w:rsid w:val="00BA47E6"/>
    <w:rsid w:val="00BB0CCE"/>
    <w:rsid w:val="00BB24FA"/>
    <w:rsid w:val="00BB2A12"/>
    <w:rsid w:val="00BB3E21"/>
    <w:rsid w:val="00BB6149"/>
    <w:rsid w:val="00BC50EB"/>
    <w:rsid w:val="00BD0053"/>
    <w:rsid w:val="00BD22AB"/>
    <w:rsid w:val="00BD67E9"/>
    <w:rsid w:val="00BD79F6"/>
    <w:rsid w:val="00BD7F81"/>
    <w:rsid w:val="00BE3F84"/>
    <w:rsid w:val="00BE4399"/>
    <w:rsid w:val="00BF478F"/>
    <w:rsid w:val="00BF4BEB"/>
    <w:rsid w:val="00C00C69"/>
    <w:rsid w:val="00C06B1B"/>
    <w:rsid w:val="00C06C16"/>
    <w:rsid w:val="00C12C67"/>
    <w:rsid w:val="00C1319E"/>
    <w:rsid w:val="00C230CC"/>
    <w:rsid w:val="00C27398"/>
    <w:rsid w:val="00C27666"/>
    <w:rsid w:val="00C32469"/>
    <w:rsid w:val="00C3755A"/>
    <w:rsid w:val="00C4120B"/>
    <w:rsid w:val="00C45908"/>
    <w:rsid w:val="00C463FA"/>
    <w:rsid w:val="00C5065F"/>
    <w:rsid w:val="00C527C1"/>
    <w:rsid w:val="00C5591F"/>
    <w:rsid w:val="00C62BF4"/>
    <w:rsid w:val="00C652DD"/>
    <w:rsid w:val="00C652F4"/>
    <w:rsid w:val="00C73E99"/>
    <w:rsid w:val="00C83412"/>
    <w:rsid w:val="00C85A5C"/>
    <w:rsid w:val="00C932FA"/>
    <w:rsid w:val="00CA334B"/>
    <w:rsid w:val="00CA50EB"/>
    <w:rsid w:val="00CB17C7"/>
    <w:rsid w:val="00CB3792"/>
    <w:rsid w:val="00CB422D"/>
    <w:rsid w:val="00CC4698"/>
    <w:rsid w:val="00CC4A27"/>
    <w:rsid w:val="00CC5DEB"/>
    <w:rsid w:val="00CC7360"/>
    <w:rsid w:val="00CD1FC2"/>
    <w:rsid w:val="00CD4A6D"/>
    <w:rsid w:val="00CD565C"/>
    <w:rsid w:val="00CE1FE9"/>
    <w:rsid w:val="00CE308F"/>
    <w:rsid w:val="00CE5A40"/>
    <w:rsid w:val="00CF2476"/>
    <w:rsid w:val="00CF4A69"/>
    <w:rsid w:val="00D06693"/>
    <w:rsid w:val="00D104D2"/>
    <w:rsid w:val="00D12414"/>
    <w:rsid w:val="00D13639"/>
    <w:rsid w:val="00D1454F"/>
    <w:rsid w:val="00D146C7"/>
    <w:rsid w:val="00D14DA6"/>
    <w:rsid w:val="00D15B59"/>
    <w:rsid w:val="00D17915"/>
    <w:rsid w:val="00D205DE"/>
    <w:rsid w:val="00D272A1"/>
    <w:rsid w:val="00D273FE"/>
    <w:rsid w:val="00D30823"/>
    <w:rsid w:val="00D37019"/>
    <w:rsid w:val="00D40023"/>
    <w:rsid w:val="00D47764"/>
    <w:rsid w:val="00D54719"/>
    <w:rsid w:val="00D557EB"/>
    <w:rsid w:val="00D7162B"/>
    <w:rsid w:val="00D72C7E"/>
    <w:rsid w:val="00D765D9"/>
    <w:rsid w:val="00D768AF"/>
    <w:rsid w:val="00D83637"/>
    <w:rsid w:val="00D848E5"/>
    <w:rsid w:val="00D9091B"/>
    <w:rsid w:val="00D92385"/>
    <w:rsid w:val="00DA35FB"/>
    <w:rsid w:val="00DA5006"/>
    <w:rsid w:val="00DB6933"/>
    <w:rsid w:val="00DC1D83"/>
    <w:rsid w:val="00DC2073"/>
    <w:rsid w:val="00DC3C4A"/>
    <w:rsid w:val="00DC5FEE"/>
    <w:rsid w:val="00DD13BE"/>
    <w:rsid w:val="00DD3051"/>
    <w:rsid w:val="00DE6A0C"/>
    <w:rsid w:val="00DF0198"/>
    <w:rsid w:val="00DF0CC4"/>
    <w:rsid w:val="00DF45CA"/>
    <w:rsid w:val="00DF691C"/>
    <w:rsid w:val="00DF75F4"/>
    <w:rsid w:val="00E00E64"/>
    <w:rsid w:val="00E04B7F"/>
    <w:rsid w:val="00E050FE"/>
    <w:rsid w:val="00E0644E"/>
    <w:rsid w:val="00E14EBE"/>
    <w:rsid w:val="00E210B0"/>
    <w:rsid w:val="00E3512F"/>
    <w:rsid w:val="00E37494"/>
    <w:rsid w:val="00E41A22"/>
    <w:rsid w:val="00E43EB0"/>
    <w:rsid w:val="00E5361C"/>
    <w:rsid w:val="00E54075"/>
    <w:rsid w:val="00E55583"/>
    <w:rsid w:val="00E62324"/>
    <w:rsid w:val="00E64E71"/>
    <w:rsid w:val="00E75F2F"/>
    <w:rsid w:val="00E76945"/>
    <w:rsid w:val="00E85F68"/>
    <w:rsid w:val="00E9337C"/>
    <w:rsid w:val="00E95813"/>
    <w:rsid w:val="00E95B4F"/>
    <w:rsid w:val="00E95C58"/>
    <w:rsid w:val="00E965C6"/>
    <w:rsid w:val="00EA28C9"/>
    <w:rsid w:val="00EA7AA8"/>
    <w:rsid w:val="00EB7754"/>
    <w:rsid w:val="00EC37C0"/>
    <w:rsid w:val="00EC7B38"/>
    <w:rsid w:val="00ED1C20"/>
    <w:rsid w:val="00ED444F"/>
    <w:rsid w:val="00ED6BF7"/>
    <w:rsid w:val="00EE50D3"/>
    <w:rsid w:val="00EF35B7"/>
    <w:rsid w:val="00EF3F68"/>
    <w:rsid w:val="00EF6978"/>
    <w:rsid w:val="00F00427"/>
    <w:rsid w:val="00F05D6F"/>
    <w:rsid w:val="00F13CA8"/>
    <w:rsid w:val="00F15649"/>
    <w:rsid w:val="00F159FE"/>
    <w:rsid w:val="00F23A32"/>
    <w:rsid w:val="00F34A6C"/>
    <w:rsid w:val="00F41BDC"/>
    <w:rsid w:val="00F44E45"/>
    <w:rsid w:val="00F52798"/>
    <w:rsid w:val="00F54F92"/>
    <w:rsid w:val="00F56905"/>
    <w:rsid w:val="00F641D7"/>
    <w:rsid w:val="00F64C7E"/>
    <w:rsid w:val="00F760C6"/>
    <w:rsid w:val="00F85138"/>
    <w:rsid w:val="00F9572C"/>
    <w:rsid w:val="00F97673"/>
    <w:rsid w:val="00F97C4B"/>
    <w:rsid w:val="00FA21E4"/>
    <w:rsid w:val="00FA5C06"/>
    <w:rsid w:val="00FB0DCB"/>
    <w:rsid w:val="00FB581B"/>
    <w:rsid w:val="00FD172E"/>
    <w:rsid w:val="00FD47AB"/>
    <w:rsid w:val="00FE15A8"/>
    <w:rsid w:val="00FE16ED"/>
    <w:rsid w:val="00FE319A"/>
    <w:rsid w:val="00FE3F04"/>
    <w:rsid w:val="00FE53D1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locked/>
    <w:rsid w:val="009220D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</w:style>
  <w:style w:type="paragraph" w:customStyle="1" w:styleId="materialteaser">
    <w:name w:val="material_teaser"/>
    <w:basedOn w:val="a"/>
    <w:rsid w:val="00932FE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32FE0"/>
    <w:rPr>
      <w:b/>
      <w:bCs/>
    </w:rPr>
  </w:style>
  <w:style w:type="character" w:styleId="af7">
    <w:name w:val="Emphasis"/>
    <w:basedOn w:val="a0"/>
    <w:uiPriority w:val="20"/>
    <w:qFormat/>
    <w:rsid w:val="00932FE0"/>
    <w:rPr>
      <w:i/>
      <w:iCs/>
    </w:rPr>
  </w:style>
  <w:style w:type="paragraph" w:styleId="af8">
    <w:name w:val="No Spacing"/>
    <w:basedOn w:val="a"/>
    <w:uiPriority w:val="1"/>
    <w:qFormat/>
    <w:rsid w:val="009267E7"/>
    <w:pPr>
      <w:spacing w:before="100" w:beforeAutospacing="1" w:after="100" w:afterAutospacing="1"/>
    </w:pPr>
  </w:style>
  <w:style w:type="paragraph" w:customStyle="1" w:styleId="1">
    <w:name w:val="Без интервала1"/>
    <w:rsid w:val="002B1E58"/>
    <w:rPr>
      <w:rFonts w:eastAsia="Calibri"/>
    </w:rPr>
  </w:style>
  <w:style w:type="table" w:styleId="af9">
    <w:name w:val="Table Grid"/>
    <w:basedOn w:val="a1"/>
    <w:rsid w:val="00BD0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locked/>
    <w:rsid w:val="009220D3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</w:style>
  <w:style w:type="paragraph" w:customStyle="1" w:styleId="materialteaser">
    <w:name w:val="material_teaser"/>
    <w:basedOn w:val="a"/>
    <w:rsid w:val="00932FE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32FE0"/>
    <w:rPr>
      <w:b/>
      <w:bCs/>
    </w:rPr>
  </w:style>
  <w:style w:type="character" w:styleId="af7">
    <w:name w:val="Emphasis"/>
    <w:basedOn w:val="a0"/>
    <w:uiPriority w:val="20"/>
    <w:qFormat/>
    <w:rsid w:val="00932FE0"/>
    <w:rPr>
      <w:i/>
      <w:iCs/>
    </w:rPr>
  </w:style>
  <w:style w:type="paragraph" w:styleId="af8">
    <w:name w:val="No Spacing"/>
    <w:basedOn w:val="a"/>
    <w:uiPriority w:val="1"/>
    <w:qFormat/>
    <w:rsid w:val="009267E7"/>
    <w:pPr>
      <w:spacing w:before="100" w:beforeAutospacing="1" w:after="100" w:afterAutospacing="1"/>
    </w:pPr>
  </w:style>
  <w:style w:type="paragraph" w:customStyle="1" w:styleId="1">
    <w:name w:val="Без интервала1"/>
    <w:rsid w:val="002B1E5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83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577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42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1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33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46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59C2-E61A-44AB-978D-ABA0837B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Шичкина Татьяна Владимировна</cp:lastModifiedBy>
  <cp:revision>31</cp:revision>
  <cp:lastPrinted>2017-09-12T08:43:00Z</cp:lastPrinted>
  <dcterms:created xsi:type="dcterms:W3CDTF">2018-09-24T12:48:00Z</dcterms:created>
  <dcterms:modified xsi:type="dcterms:W3CDTF">2019-11-05T08:59:00Z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